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7406" w14:textId="37460D09" w:rsidR="0082139B" w:rsidRPr="00DC7471" w:rsidRDefault="00E346BB" w:rsidP="00AF642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s</w:t>
      </w:r>
      <w:r w:rsidR="00E22212">
        <w:rPr>
          <w:rFonts w:asciiTheme="minorHAnsi" w:hAnsiTheme="minorHAnsi" w:cstheme="minorHAnsi"/>
        </w:rPr>
        <w:t xml:space="preserve">eeking a great opportunity for professional growth?  </w:t>
      </w:r>
      <w:r w:rsidR="0082139B" w:rsidRPr="00DC7471">
        <w:rPr>
          <w:rFonts w:asciiTheme="minorHAnsi" w:hAnsiTheme="minorHAnsi" w:cstheme="minorHAnsi"/>
        </w:rPr>
        <w:t>Come join a successful</w:t>
      </w:r>
      <w:r w:rsidR="00E22212">
        <w:rPr>
          <w:rFonts w:asciiTheme="minorHAnsi" w:hAnsiTheme="minorHAnsi" w:cstheme="minorHAnsi"/>
        </w:rPr>
        <w:t xml:space="preserve">, creative </w:t>
      </w:r>
      <w:r w:rsidR="0082139B" w:rsidRPr="00DC7471">
        <w:rPr>
          <w:rFonts w:asciiTheme="minorHAnsi" w:hAnsiTheme="minorHAnsi" w:cstheme="minorHAnsi"/>
        </w:rPr>
        <w:t>company</w:t>
      </w:r>
      <w:r w:rsidR="0086729F">
        <w:rPr>
          <w:rFonts w:asciiTheme="minorHAnsi" w:hAnsiTheme="minorHAnsi" w:cstheme="minorHAnsi"/>
        </w:rPr>
        <w:t xml:space="preserve"> with </w:t>
      </w:r>
      <w:r w:rsidR="005302F5">
        <w:rPr>
          <w:rFonts w:asciiTheme="minorHAnsi" w:hAnsiTheme="minorHAnsi" w:cstheme="minorHAnsi"/>
        </w:rPr>
        <w:t>an exceptional 45-year history in Colorado Springs</w:t>
      </w:r>
      <w:r w:rsidR="0082139B" w:rsidRPr="00DC7471">
        <w:rPr>
          <w:rFonts w:asciiTheme="minorHAnsi" w:hAnsiTheme="minorHAnsi" w:cstheme="minorHAnsi"/>
        </w:rPr>
        <w:t>! We are a dynamic group of professional land planners and landscape architects working hard to support our clients in creating great places to live, work and play in the Pikes Peak Region.</w:t>
      </w:r>
    </w:p>
    <w:p w14:paraId="7F1ADAF3" w14:textId="065C5F3A" w:rsidR="0082139B" w:rsidRPr="00DC7471" w:rsidRDefault="0082139B" w:rsidP="0082139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Our ideal candidate will be passionate about the profession, thrive in a collaborative environment, and push for excellence</w:t>
      </w:r>
      <w:r w:rsidR="00B86035" w:rsidRPr="00DC7471">
        <w:rPr>
          <w:rFonts w:asciiTheme="minorHAnsi" w:hAnsiTheme="minorHAnsi" w:cstheme="minorHAnsi"/>
        </w:rPr>
        <w:t xml:space="preserve"> as well as </w:t>
      </w:r>
      <w:r w:rsidRPr="00DC7471">
        <w:rPr>
          <w:rFonts w:asciiTheme="minorHAnsi" w:hAnsiTheme="minorHAnsi" w:cstheme="minorHAnsi"/>
        </w:rPr>
        <w:t>engage with clients, community advocates and industry colleagues. The</w:t>
      </w:r>
      <w:r w:rsidR="00B86035" w:rsidRPr="00DC7471">
        <w:rPr>
          <w:rFonts w:asciiTheme="minorHAnsi" w:hAnsiTheme="minorHAnsi" w:cstheme="minorHAnsi"/>
        </w:rPr>
        <w:t xml:space="preserve"> candidate</w:t>
      </w:r>
      <w:r w:rsidRPr="00DC7471">
        <w:rPr>
          <w:rFonts w:asciiTheme="minorHAnsi" w:hAnsiTheme="minorHAnsi" w:cstheme="minorHAnsi"/>
        </w:rPr>
        <w:t xml:space="preserve"> must bring a professional demeanor and a strong desire to excel as a professional.</w:t>
      </w:r>
      <w:r w:rsidR="00B86035" w:rsidRPr="00DC7471">
        <w:rPr>
          <w:rFonts w:asciiTheme="minorHAnsi" w:hAnsiTheme="minorHAnsi" w:cstheme="minorHAnsi"/>
        </w:rPr>
        <w:t xml:space="preserve"> </w:t>
      </w:r>
      <w:r w:rsidRPr="00DC7471">
        <w:rPr>
          <w:rFonts w:asciiTheme="minorHAnsi" w:hAnsiTheme="minorHAnsi" w:cstheme="minorHAnsi"/>
        </w:rPr>
        <w:t xml:space="preserve">The position requires creative design skills, superior hand and digital graphics, written communication abilities and organizational proficiency. </w:t>
      </w:r>
      <w:r w:rsidR="00B86035" w:rsidRPr="00DC7471">
        <w:rPr>
          <w:rFonts w:asciiTheme="minorHAnsi" w:hAnsiTheme="minorHAnsi" w:cstheme="minorHAnsi"/>
        </w:rPr>
        <w:t xml:space="preserve"> </w:t>
      </w:r>
      <w:r w:rsidRPr="00DC7471">
        <w:rPr>
          <w:rFonts w:asciiTheme="minorHAnsi" w:hAnsiTheme="minorHAnsi" w:cstheme="minorHAnsi"/>
        </w:rPr>
        <w:t>Under the supervision of senior staff, the candidate w</w:t>
      </w:r>
      <w:r w:rsidR="00686961">
        <w:rPr>
          <w:rFonts w:asciiTheme="minorHAnsi" w:hAnsiTheme="minorHAnsi" w:cstheme="minorHAnsi"/>
        </w:rPr>
        <w:t>ill</w:t>
      </w:r>
      <w:r w:rsidRPr="00DC7471">
        <w:rPr>
          <w:rFonts w:asciiTheme="minorHAnsi" w:hAnsiTheme="minorHAnsi" w:cstheme="minorHAnsi"/>
        </w:rPr>
        <w:t xml:space="preserve"> work collaboratively in the production, design and support </w:t>
      </w:r>
      <w:r w:rsidR="00B86035" w:rsidRPr="00DC7471">
        <w:rPr>
          <w:rFonts w:asciiTheme="minorHAnsi" w:hAnsiTheme="minorHAnsi" w:cstheme="minorHAnsi"/>
        </w:rPr>
        <w:t>of</w:t>
      </w:r>
      <w:r w:rsidRPr="00DC7471">
        <w:rPr>
          <w:rFonts w:asciiTheme="minorHAnsi" w:hAnsiTheme="minorHAnsi" w:cstheme="minorHAnsi"/>
        </w:rPr>
        <w:t xml:space="preserve"> community master planning, parks and open space plans, civic spaces, commercial site plans, land use plans, residential subdivision plans, planting plans, construction drawings, technical specifications, and cost estimates. </w:t>
      </w:r>
      <w:r w:rsidR="00B86035" w:rsidRPr="00DC7471">
        <w:rPr>
          <w:rFonts w:asciiTheme="minorHAnsi" w:hAnsiTheme="minorHAnsi" w:cstheme="minorHAnsi"/>
        </w:rPr>
        <w:t xml:space="preserve"> </w:t>
      </w:r>
      <w:r w:rsidRPr="00DC7471">
        <w:rPr>
          <w:rFonts w:asciiTheme="minorHAnsi" w:hAnsiTheme="minorHAnsi" w:cstheme="minorHAnsi"/>
        </w:rPr>
        <w:t xml:space="preserve">A working knowledge of regional plant material, construction practices and municipal regulations is beneficial. </w:t>
      </w:r>
      <w:r w:rsidR="00B86035" w:rsidRPr="00DC7471">
        <w:rPr>
          <w:rFonts w:asciiTheme="minorHAnsi" w:hAnsiTheme="minorHAnsi" w:cstheme="minorHAnsi"/>
        </w:rPr>
        <w:t xml:space="preserve"> </w:t>
      </w:r>
    </w:p>
    <w:p w14:paraId="444E9523" w14:textId="2847B774" w:rsidR="0082139B" w:rsidRPr="00DC7471" w:rsidRDefault="0082139B" w:rsidP="0082139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 xml:space="preserve">Experience with AutoCAD, Adobe Photoshop and Sketch Up software </w:t>
      </w:r>
      <w:r w:rsidR="00B86035" w:rsidRPr="00DC7471">
        <w:rPr>
          <w:rFonts w:asciiTheme="minorHAnsi" w:hAnsiTheme="minorHAnsi" w:cstheme="minorHAnsi"/>
        </w:rPr>
        <w:t>is required</w:t>
      </w:r>
      <w:r w:rsidRPr="00DC7471">
        <w:rPr>
          <w:rFonts w:asciiTheme="minorHAnsi" w:hAnsiTheme="minorHAnsi" w:cstheme="minorHAnsi"/>
        </w:rPr>
        <w:t xml:space="preserve">. GIS and LandFX experience </w:t>
      </w:r>
      <w:r w:rsidR="007E06CD" w:rsidRPr="00DC7471">
        <w:rPr>
          <w:rFonts w:asciiTheme="minorHAnsi" w:hAnsiTheme="minorHAnsi" w:cstheme="minorHAnsi"/>
        </w:rPr>
        <w:t>are</w:t>
      </w:r>
      <w:r w:rsidRPr="00DC7471">
        <w:rPr>
          <w:rFonts w:asciiTheme="minorHAnsi" w:hAnsiTheme="minorHAnsi" w:cstheme="minorHAnsi"/>
        </w:rPr>
        <w:t xml:space="preserve"> desirable.</w:t>
      </w:r>
    </w:p>
    <w:p w14:paraId="15BC391B" w14:textId="05590D1B" w:rsidR="0082139B" w:rsidRPr="00DC7471" w:rsidRDefault="0082139B" w:rsidP="0082139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This is a full-time</w:t>
      </w:r>
      <w:r w:rsidR="00B86035" w:rsidRPr="00DC7471">
        <w:rPr>
          <w:rFonts w:asciiTheme="minorHAnsi" w:hAnsiTheme="minorHAnsi" w:cstheme="minorHAnsi"/>
        </w:rPr>
        <w:t>,</w:t>
      </w:r>
      <w:r w:rsidRPr="00DC7471">
        <w:rPr>
          <w:rFonts w:asciiTheme="minorHAnsi" w:hAnsiTheme="minorHAnsi" w:cstheme="minorHAnsi"/>
        </w:rPr>
        <w:t xml:space="preserve"> in-office position</w:t>
      </w:r>
      <w:r w:rsidR="0000051E">
        <w:rPr>
          <w:rFonts w:asciiTheme="minorHAnsi" w:hAnsiTheme="minorHAnsi" w:cstheme="minorHAnsi"/>
        </w:rPr>
        <w:t>,</w:t>
      </w:r>
      <w:r w:rsidRPr="00DC7471">
        <w:rPr>
          <w:rFonts w:asciiTheme="minorHAnsi" w:hAnsiTheme="minorHAnsi" w:cstheme="minorHAnsi"/>
        </w:rPr>
        <w:t xml:space="preserve"> located in downtown Colorado Springs situated within easy walking distance to trails, parks and restaurants.</w:t>
      </w:r>
      <w:r w:rsidR="00B86035" w:rsidRPr="00DC7471">
        <w:rPr>
          <w:rFonts w:asciiTheme="minorHAnsi" w:hAnsiTheme="minorHAnsi" w:cstheme="minorHAnsi"/>
        </w:rPr>
        <w:t xml:space="preserve"> </w:t>
      </w:r>
      <w:r w:rsidRPr="00DC7471">
        <w:rPr>
          <w:rFonts w:asciiTheme="minorHAnsi" w:hAnsiTheme="minorHAnsi" w:cstheme="minorHAnsi"/>
        </w:rPr>
        <w:t xml:space="preserve"> </w:t>
      </w:r>
    </w:p>
    <w:p w14:paraId="70E78F08" w14:textId="263509D2" w:rsidR="0082139B" w:rsidRPr="00DC7471" w:rsidRDefault="0082139B" w:rsidP="004A325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  <w:u w:val="single"/>
        </w:rPr>
        <w:t>Qualifications</w:t>
      </w:r>
      <w:r w:rsidR="004A325D" w:rsidRPr="00DC7471">
        <w:rPr>
          <w:rFonts w:asciiTheme="minorHAnsi" w:hAnsiTheme="minorHAnsi" w:cstheme="minorHAnsi"/>
        </w:rPr>
        <w:t>:</w:t>
      </w:r>
    </w:p>
    <w:p w14:paraId="7E671805" w14:textId="48F8A6CC" w:rsidR="0082139B" w:rsidRPr="00DC7471" w:rsidRDefault="0082139B" w:rsidP="004A32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Self-driven individual, who can share knowledge and collaborate with our team.</w:t>
      </w:r>
    </w:p>
    <w:p w14:paraId="54116A3B" w14:textId="0F0851B6" w:rsidR="0082139B" w:rsidRPr="00DC7471" w:rsidRDefault="0082139B" w:rsidP="004A32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Articulate and thoughtful, an excellent communicator.</w:t>
      </w:r>
    </w:p>
    <w:p w14:paraId="3B25415C" w14:textId="65867B1B" w:rsidR="0082139B" w:rsidRPr="00DC7471" w:rsidRDefault="005302F5" w:rsidP="004A32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2139B" w:rsidRPr="00DC7471">
        <w:rPr>
          <w:rFonts w:asciiTheme="minorHAnsi" w:hAnsiTheme="minorHAnsi" w:cstheme="minorHAnsi"/>
        </w:rPr>
        <w:t xml:space="preserve"> degree in </w:t>
      </w:r>
      <w:r w:rsidR="0000051E">
        <w:rPr>
          <w:rFonts w:asciiTheme="minorHAnsi" w:hAnsiTheme="minorHAnsi" w:cstheme="minorHAnsi"/>
        </w:rPr>
        <w:t>L</w:t>
      </w:r>
      <w:r w:rsidR="0082139B" w:rsidRPr="00DC7471">
        <w:rPr>
          <w:rFonts w:asciiTheme="minorHAnsi" w:hAnsiTheme="minorHAnsi" w:cstheme="minorHAnsi"/>
        </w:rPr>
        <w:t xml:space="preserve">andscape </w:t>
      </w:r>
      <w:r w:rsidR="0000051E">
        <w:rPr>
          <w:rFonts w:asciiTheme="minorHAnsi" w:hAnsiTheme="minorHAnsi" w:cstheme="minorHAnsi"/>
        </w:rPr>
        <w:t>A</w:t>
      </w:r>
      <w:r w:rsidR="0082139B" w:rsidRPr="00DC7471">
        <w:rPr>
          <w:rFonts w:asciiTheme="minorHAnsi" w:hAnsiTheme="minorHAnsi" w:cstheme="minorHAnsi"/>
        </w:rPr>
        <w:t>rchitecture</w:t>
      </w:r>
      <w:r w:rsidR="0000051E">
        <w:rPr>
          <w:rFonts w:asciiTheme="minorHAnsi" w:hAnsiTheme="minorHAnsi" w:cstheme="minorHAnsi"/>
        </w:rPr>
        <w:t xml:space="preserve"> or Urban Planning</w:t>
      </w:r>
      <w:r w:rsidR="0082139B" w:rsidRPr="00DC7471">
        <w:rPr>
          <w:rFonts w:asciiTheme="minorHAnsi" w:hAnsiTheme="minorHAnsi" w:cstheme="minorHAnsi"/>
        </w:rPr>
        <w:t xml:space="preserve"> is preferred.</w:t>
      </w:r>
    </w:p>
    <w:p w14:paraId="1F493DCA" w14:textId="3F196CB0" w:rsidR="0082139B" w:rsidRPr="00DC7471" w:rsidRDefault="0082139B" w:rsidP="004A32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3-5 years of experience in a similar role</w:t>
      </w:r>
      <w:r w:rsidR="0000051E">
        <w:rPr>
          <w:rFonts w:asciiTheme="minorHAnsi" w:hAnsiTheme="minorHAnsi" w:cstheme="minorHAnsi"/>
        </w:rPr>
        <w:t xml:space="preserve"> is preferred</w:t>
      </w:r>
      <w:r w:rsidRPr="00DC7471">
        <w:rPr>
          <w:rFonts w:asciiTheme="minorHAnsi" w:hAnsiTheme="minorHAnsi" w:cstheme="minorHAnsi"/>
        </w:rPr>
        <w:t>.</w:t>
      </w:r>
    </w:p>
    <w:p w14:paraId="57D44047" w14:textId="43134156" w:rsidR="0082139B" w:rsidRPr="00DC7471" w:rsidRDefault="0082139B" w:rsidP="004A325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Must be flexible, and a team player.</w:t>
      </w:r>
    </w:p>
    <w:p w14:paraId="23C0FE41" w14:textId="77777777" w:rsidR="004A325D" w:rsidRPr="00DC7471" w:rsidRDefault="004A325D" w:rsidP="004A325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4B2D217" w14:textId="68A14CB3" w:rsidR="0082139B" w:rsidRPr="00E22212" w:rsidRDefault="0082139B" w:rsidP="0082139B">
      <w:pPr>
        <w:rPr>
          <w:rFonts w:asciiTheme="minorHAnsi" w:hAnsiTheme="minorHAnsi" w:cstheme="minorHAnsi"/>
        </w:rPr>
      </w:pPr>
      <w:r w:rsidRPr="00E22212">
        <w:rPr>
          <w:rFonts w:asciiTheme="minorHAnsi" w:hAnsiTheme="minorHAnsi" w:cstheme="minorHAnsi"/>
          <w:u w:val="single"/>
        </w:rPr>
        <w:t>Benefits</w:t>
      </w:r>
      <w:r w:rsidR="004A325D" w:rsidRPr="00E22212">
        <w:rPr>
          <w:rFonts w:asciiTheme="minorHAnsi" w:hAnsiTheme="minorHAnsi" w:cstheme="minorHAnsi"/>
        </w:rPr>
        <w:t>:</w:t>
      </w:r>
    </w:p>
    <w:p w14:paraId="5B327E37" w14:textId="783DF344" w:rsidR="0082139B" w:rsidRPr="00E346BB" w:rsidRDefault="0082139B" w:rsidP="00E346BB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22212">
        <w:rPr>
          <w:rFonts w:asciiTheme="minorHAnsi" w:eastAsia="Times New Roman" w:hAnsiTheme="minorHAnsi" w:cstheme="minorHAnsi"/>
        </w:rPr>
        <w:t>Medical Health Plan</w:t>
      </w:r>
      <w:r w:rsidR="00E22212" w:rsidRPr="00E22212">
        <w:rPr>
          <w:rFonts w:asciiTheme="minorHAnsi" w:eastAsia="Times New Roman" w:hAnsiTheme="minorHAnsi" w:cstheme="minorHAnsi"/>
        </w:rPr>
        <w:t xml:space="preserve"> with access to Primary Care Physician -</w:t>
      </w:r>
      <w:r w:rsidR="002614EB" w:rsidRPr="00E22212">
        <w:rPr>
          <w:rFonts w:asciiTheme="minorHAnsi" w:eastAsia="Times New Roman" w:hAnsiTheme="minorHAnsi" w:cstheme="minorHAnsi"/>
        </w:rPr>
        <w:t xml:space="preserve"> </w:t>
      </w:r>
      <w:r w:rsidRPr="00E22212">
        <w:rPr>
          <w:rFonts w:asciiTheme="minorHAnsi" w:eastAsia="Times New Roman" w:hAnsiTheme="minorHAnsi" w:cstheme="minorHAnsi"/>
        </w:rPr>
        <w:t>100% employer contribution for employees</w:t>
      </w:r>
      <w:r w:rsidR="00257362" w:rsidRPr="00E22212">
        <w:rPr>
          <w:rFonts w:asciiTheme="minorHAnsi" w:eastAsia="Times New Roman" w:hAnsiTheme="minorHAnsi" w:cstheme="minorHAnsi"/>
        </w:rPr>
        <w:t>.</w:t>
      </w:r>
      <w:r w:rsidR="00E346BB">
        <w:rPr>
          <w:rFonts w:asciiTheme="minorHAnsi" w:eastAsia="Times New Roman" w:hAnsiTheme="minorHAnsi" w:cstheme="minorHAnsi"/>
        </w:rPr>
        <w:t xml:space="preserve"> </w:t>
      </w:r>
      <w:r w:rsidR="004A325D" w:rsidRPr="00E346BB">
        <w:rPr>
          <w:rFonts w:asciiTheme="minorHAnsi" w:eastAsia="Times New Roman" w:hAnsiTheme="minorHAnsi" w:cstheme="minorHAnsi"/>
        </w:rPr>
        <w:t>D</w:t>
      </w:r>
      <w:r w:rsidRPr="00E346BB">
        <w:rPr>
          <w:rFonts w:asciiTheme="minorHAnsi" w:eastAsia="Times New Roman" w:hAnsiTheme="minorHAnsi" w:cstheme="minorHAnsi"/>
        </w:rPr>
        <w:t>ependents are eligible to join plan at reduced cost</w:t>
      </w:r>
      <w:r w:rsidR="004A325D" w:rsidRPr="00E346BB">
        <w:rPr>
          <w:rFonts w:asciiTheme="minorHAnsi" w:eastAsia="Times New Roman" w:hAnsiTheme="minorHAnsi" w:cstheme="minorHAnsi"/>
        </w:rPr>
        <w:t xml:space="preserve"> to the employee</w:t>
      </w:r>
      <w:r w:rsidR="00257362" w:rsidRPr="00E346BB">
        <w:rPr>
          <w:rFonts w:asciiTheme="minorHAnsi" w:eastAsia="Times New Roman" w:hAnsiTheme="minorHAnsi" w:cstheme="minorHAnsi"/>
        </w:rPr>
        <w:t>.</w:t>
      </w:r>
    </w:p>
    <w:p w14:paraId="3B20F739" w14:textId="76E57B4E" w:rsidR="0082139B" w:rsidRPr="00E22212" w:rsidRDefault="0082139B" w:rsidP="0082139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22212">
        <w:rPr>
          <w:rFonts w:asciiTheme="minorHAnsi" w:eastAsia="Times New Roman" w:hAnsiTheme="minorHAnsi" w:cstheme="minorHAnsi"/>
        </w:rPr>
        <w:t>Generous Healthcare Stipend for Insurance</w:t>
      </w:r>
      <w:r w:rsidR="00257362" w:rsidRPr="00E22212">
        <w:rPr>
          <w:rFonts w:asciiTheme="minorHAnsi" w:eastAsia="Times New Roman" w:hAnsiTheme="minorHAnsi" w:cstheme="minorHAnsi"/>
        </w:rPr>
        <w:t>.</w:t>
      </w:r>
    </w:p>
    <w:p w14:paraId="0FB3D911" w14:textId="77777777" w:rsidR="00E9529E" w:rsidRDefault="0082139B" w:rsidP="00E9529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DC7471">
        <w:rPr>
          <w:rFonts w:asciiTheme="minorHAnsi" w:eastAsia="Times New Roman" w:hAnsiTheme="minorHAnsi" w:cstheme="minorHAnsi"/>
        </w:rPr>
        <w:t xml:space="preserve">Paid </w:t>
      </w:r>
      <w:r w:rsidR="00E9529E">
        <w:rPr>
          <w:rFonts w:asciiTheme="minorHAnsi" w:eastAsia="Times New Roman" w:hAnsiTheme="minorHAnsi" w:cstheme="minorHAnsi"/>
        </w:rPr>
        <w:t>Vacation and Sick Time</w:t>
      </w:r>
    </w:p>
    <w:p w14:paraId="3541D571" w14:textId="6602A662" w:rsidR="0082139B" w:rsidRPr="00E9529E" w:rsidRDefault="0082139B" w:rsidP="00E9529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9529E">
        <w:rPr>
          <w:rFonts w:asciiTheme="minorHAnsi" w:eastAsia="Times New Roman" w:hAnsiTheme="minorHAnsi" w:cstheme="minorHAnsi"/>
        </w:rPr>
        <w:t xml:space="preserve">Paid Holidays </w:t>
      </w:r>
    </w:p>
    <w:p w14:paraId="39A6173C" w14:textId="03E960E4" w:rsidR="0082139B" w:rsidRPr="00DC7471" w:rsidRDefault="0082139B" w:rsidP="0082139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C7471">
        <w:rPr>
          <w:rFonts w:asciiTheme="minorHAnsi" w:eastAsia="Times New Roman" w:hAnsiTheme="minorHAnsi" w:cstheme="minorHAnsi"/>
        </w:rPr>
        <w:t>401(</w:t>
      </w:r>
      <w:r w:rsidR="004A325D" w:rsidRPr="00DC7471">
        <w:rPr>
          <w:rFonts w:asciiTheme="minorHAnsi" w:eastAsia="Times New Roman" w:hAnsiTheme="minorHAnsi" w:cstheme="minorHAnsi"/>
        </w:rPr>
        <w:t>k</w:t>
      </w:r>
      <w:r w:rsidRPr="00DC7471">
        <w:rPr>
          <w:rFonts w:asciiTheme="minorHAnsi" w:eastAsia="Times New Roman" w:hAnsiTheme="minorHAnsi" w:cstheme="minorHAnsi"/>
        </w:rPr>
        <w:t xml:space="preserve">) Retirement Plan – eligible </w:t>
      </w:r>
      <w:r w:rsidR="004A325D" w:rsidRPr="00DC7471">
        <w:rPr>
          <w:rFonts w:asciiTheme="minorHAnsi" w:eastAsia="Times New Roman" w:hAnsiTheme="minorHAnsi" w:cstheme="minorHAnsi"/>
        </w:rPr>
        <w:t xml:space="preserve">to contribute </w:t>
      </w:r>
      <w:r w:rsidRPr="00DC7471">
        <w:rPr>
          <w:rFonts w:asciiTheme="minorHAnsi" w:eastAsia="Times New Roman" w:hAnsiTheme="minorHAnsi" w:cstheme="minorHAnsi"/>
        </w:rPr>
        <w:t>after six months of employment. Company match is 100% of the first 3% of salary</w:t>
      </w:r>
      <w:r w:rsidR="004A325D" w:rsidRPr="00DC7471">
        <w:rPr>
          <w:rFonts w:asciiTheme="minorHAnsi" w:eastAsia="Times New Roman" w:hAnsiTheme="minorHAnsi" w:cstheme="minorHAnsi"/>
        </w:rPr>
        <w:t>.</w:t>
      </w:r>
    </w:p>
    <w:p w14:paraId="33D621B4" w14:textId="6024EDC7" w:rsidR="0082139B" w:rsidRPr="00DC7471" w:rsidRDefault="0082139B" w:rsidP="0082139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C7471">
        <w:rPr>
          <w:rFonts w:asciiTheme="minorHAnsi" w:eastAsia="Times New Roman" w:hAnsiTheme="minorHAnsi" w:cstheme="minorHAnsi"/>
        </w:rPr>
        <w:t xml:space="preserve">Eligibility for Annual Profit Sharing after </w:t>
      </w:r>
      <w:r w:rsidR="004A325D" w:rsidRPr="00DC7471">
        <w:rPr>
          <w:rFonts w:asciiTheme="minorHAnsi" w:eastAsia="Times New Roman" w:hAnsiTheme="minorHAnsi" w:cstheme="minorHAnsi"/>
        </w:rPr>
        <w:t>one year</w:t>
      </w:r>
      <w:r w:rsidRPr="00DC7471">
        <w:rPr>
          <w:rFonts w:asciiTheme="minorHAnsi" w:eastAsia="Times New Roman" w:hAnsiTheme="minorHAnsi" w:cstheme="minorHAnsi"/>
        </w:rPr>
        <w:t xml:space="preserve"> of employmen</w:t>
      </w:r>
      <w:r w:rsidR="00E346BB">
        <w:rPr>
          <w:rFonts w:asciiTheme="minorHAnsi" w:eastAsia="Times New Roman" w:hAnsiTheme="minorHAnsi" w:cstheme="minorHAnsi"/>
        </w:rPr>
        <w:t>t based upon company performance.</w:t>
      </w:r>
    </w:p>
    <w:p w14:paraId="763B1406" w14:textId="70FAE4E0" w:rsidR="00E346BB" w:rsidRPr="00DC7471" w:rsidRDefault="0082139B" w:rsidP="0082139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C7471">
        <w:rPr>
          <w:rFonts w:asciiTheme="minorHAnsi" w:eastAsia="Times New Roman" w:hAnsiTheme="minorHAnsi" w:cstheme="minorHAnsi"/>
        </w:rPr>
        <w:t>Reimbursement program for licensure testing and accreditation.</w:t>
      </w:r>
    </w:p>
    <w:p w14:paraId="34751961" w14:textId="1E02930C" w:rsidR="0082139B" w:rsidRPr="00DC7471" w:rsidRDefault="0082139B" w:rsidP="00F14FE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  <w:u w:val="single"/>
        </w:rPr>
        <w:t>Application Process</w:t>
      </w:r>
      <w:r w:rsidR="004A325D" w:rsidRPr="00DC7471">
        <w:rPr>
          <w:rFonts w:asciiTheme="minorHAnsi" w:hAnsiTheme="minorHAnsi" w:cstheme="minorHAnsi"/>
        </w:rPr>
        <w:t>:</w:t>
      </w:r>
    </w:p>
    <w:p w14:paraId="0B5B790E" w14:textId="3ADAAB08" w:rsidR="0082139B" w:rsidRPr="00DC7471" w:rsidRDefault="0082139B" w:rsidP="00F14FE7">
      <w:pPr>
        <w:shd w:val="clear" w:color="auto" w:fill="FFFFFF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No phone calls please. Interested applicants should email a PDF document to include a letter of interest, resume, and design samples (including site renderings and sketches, construction documents, and design projects)</w:t>
      </w:r>
      <w:r w:rsidR="00451172" w:rsidRPr="00DC7471">
        <w:rPr>
          <w:rFonts w:asciiTheme="minorHAnsi" w:hAnsiTheme="minorHAnsi" w:cstheme="minorHAnsi"/>
        </w:rPr>
        <w:t xml:space="preserve"> to </w:t>
      </w:r>
      <w:hyperlink r:id="rId5" w:history="1">
        <w:r w:rsidR="00F14FE7" w:rsidRPr="00DC7471">
          <w:rPr>
            <w:rStyle w:val="Hyperlink"/>
            <w:rFonts w:asciiTheme="minorHAnsi" w:hAnsiTheme="minorHAnsi" w:cstheme="minorHAnsi"/>
            <w:color w:val="auto"/>
          </w:rPr>
          <w:t>info@nescolorado.com</w:t>
        </w:r>
      </w:hyperlink>
      <w:r w:rsidR="00F14FE7" w:rsidRPr="00DC7471">
        <w:rPr>
          <w:rFonts w:asciiTheme="minorHAnsi" w:hAnsiTheme="minorHAnsi" w:cstheme="minorHAnsi"/>
        </w:rPr>
        <w:t>.</w:t>
      </w:r>
    </w:p>
    <w:p w14:paraId="4107CBD9" w14:textId="77777777" w:rsidR="00F14FE7" w:rsidRPr="00DC7471" w:rsidRDefault="00F14FE7" w:rsidP="00F14FE7">
      <w:pPr>
        <w:shd w:val="clear" w:color="auto" w:fill="FFFFFF"/>
        <w:rPr>
          <w:rFonts w:asciiTheme="minorHAnsi" w:hAnsiTheme="minorHAnsi" w:cstheme="minorHAnsi"/>
        </w:rPr>
      </w:pPr>
    </w:p>
    <w:p w14:paraId="4F3FC741" w14:textId="2C42A0A1" w:rsidR="0082139B" w:rsidRPr="00DC7471" w:rsidRDefault="0082139B" w:rsidP="00F14FE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C7471">
        <w:rPr>
          <w:rFonts w:asciiTheme="minorHAnsi" w:hAnsiTheme="minorHAnsi" w:cstheme="minorHAnsi"/>
        </w:rPr>
        <w:t>Salary</w:t>
      </w:r>
      <w:r w:rsidR="00686961">
        <w:rPr>
          <w:rFonts w:asciiTheme="minorHAnsi" w:hAnsiTheme="minorHAnsi" w:cstheme="minorHAnsi"/>
        </w:rPr>
        <w:t>:</w:t>
      </w:r>
      <w:r w:rsidRPr="00DC7471">
        <w:rPr>
          <w:rFonts w:asciiTheme="minorHAnsi" w:hAnsiTheme="minorHAnsi" w:cstheme="minorHAnsi"/>
        </w:rPr>
        <w:t xml:space="preserve"> </w:t>
      </w:r>
      <w:r w:rsidR="00686961">
        <w:rPr>
          <w:rFonts w:asciiTheme="minorHAnsi" w:hAnsiTheme="minorHAnsi" w:cstheme="minorHAnsi"/>
        </w:rPr>
        <w:t xml:space="preserve"> </w:t>
      </w:r>
      <w:r w:rsidRPr="00DC7471">
        <w:rPr>
          <w:rFonts w:asciiTheme="minorHAnsi" w:hAnsiTheme="minorHAnsi" w:cstheme="minorHAnsi"/>
        </w:rPr>
        <w:t>$</w:t>
      </w:r>
      <w:r w:rsidR="005302F5">
        <w:rPr>
          <w:rFonts w:asciiTheme="minorHAnsi" w:hAnsiTheme="minorHAnsi" w:cstheme="minorHAnsi"/>
        </w:rPr>
        <w:t>75</w:t>
      </w:r>
      <w:r w:rsidRPr="00DC7471">
        <w:rPr>
          <w:rFonts w:asciiTheme="minorHAnsi" w:hAnsiTheme="minorHAnsi" w:cstheme="minorHAnsi"/>
        </w:rPr>
        <w:t>K to $90K annually, commensurate with experience.</w:t>
      </w:r>
    </w:p>
    <w:p w14:paraId="2F0B1E6E" w14:textId="77777777" w:rsidR="00F14FE7" w:rsidRPr="00DC7471" w:rsidRDefault="00F14FE7" w:rsidP="00F14FE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57095C" w14:textId="7497B0FE" w:rsidR="004F6400" w:rsidRPr="00DC7471" w:rsidRDefault="0082139B" w:rsidP="00F14FE7">
      <w:pPr>
        <w:rPr>
          <w:rFonts w:asciiTheme="minorHAnsi" w:eastAsia="Times New Roman" w:hAnsiTheme="minorHAnsi" w:cstheme="minorHAnsi"/>
        </w:rPr>
      </w:pPr>
      <w:r w:rsidRPr="00DC7471">
        <w:rPr>
          <w:rFonts w:asciiTheme="minorHAnsi" w:eastAsia="Times New Roman" w:hAnsiTheme="minorHAnsi" w:cstheme="minorHAnsi"/>
        </w:rPr>
        <w:lastRenderedPageBreak/>
        <w:t>N</w:t>
      </w:r>
      <w:r w:rsidR="00451172" w:rsidRPr="00DC7471">
        <w:rPr>
          <w:rFonts w:asciiTheme="minorHAnsi" w:eastAsia="Times New Roman" w:hAnsiTheme="minorHAnsi" w:cstheme="minorHAnsi"/>
        </w:rPr>
        <w:t>.</w:t>
      </w:r>
      <w:r w:rsidRPr="00DC7471">
        <w:rPr>
          <w:rFonts w:asciiTheme="minorHAnsi" w:eastAsia="Times New Roman" w:hAnsiTheme="minorHAnsi" w:cstheme="minorHAnsi"/>
        </w:rPr>
        <w:t>E</w:t>
      </w:r>
      <w:r w:rsidR="00451172" w:rsidRPr="00DC7471">
        <w:rPr>
          <w:rFonts w:asciiTheme="minorHAnsi" w:eastAsia="Times New Roman" w:hAnsiTheme="minorHAnsi" w:cstheme="minorHAnsi"/>
        </w:rPr>
        <w:t>.</w:t>
      </w:r>
      <w:r w:rsidRPr="00DC7471">
        <w:rPr>
          <w:rFonts w:asciiTheme="minorHAnsi" w:eastAsia="Times New Roman" w:hAnsiTheme="minorHAnsi" w:cstheme="minorHAnsi"/>
        </w:rPr>
        <w:t>S</w:t>
      </w:r>
      <w:r w:rsidR="00451172" w:rsidRPr="00DC7471">
        <w:rPr>
          <w:rFonts w:asciiTheme="minorHAnsi" w:eastAsia="Times New Roman" w:hAnsiTheme="minorHAnsi" w:cstheme="minorHAnsi"/>
        </w:rPr>
        <w:t>. Inc.</w:t>
      </w:r>
      <w:r w:rsidRPr="00DC7471">
        <w:rPr>
          <w:rFonts w:asciiTheme="minorHAnsi" w:eastAsia="Times New Roman" w:hAnsiTheme="minorHAnsi" w:cstheme="minorHAnsi"/>
        </w:rPr>
        <w:t xml:space="preserve"> is an Equal Opportunity Employer. We consider applicants for all positions without regard to race, color, religion, creed, gender, national origin, age, disability, marital</w:t>
      </w:r>
      <w:r w:rsidR="00451172" w:rsidRPr="00DC7471">
        <w:rPr>
          <w:rFonts w:asciiTheme="minorHAnsi" w:eastAsia="Times New Roman" w:hAnsiTheme="minorHAnsi" w:cstheme="minorHAnsi"/>
        </w:rPr>
        <w:t xml:space="preserve"> status,</w:t>
      </w:r>
      <w:r w:rsidRPr="00DC7471">
        <w:rPr>
          <w:rFonts w:asciiTheme="minorHAnsi" w:eastAsia="Times New Roman" w:hAnsiTheme="minorHAnsi" w:cstheme="minorHAnsi"/>
        </w:rPr>
        <w:t xml:space="preserve"> veteran status, sexual orientation, or any other legally protected status.</w:t>
      </w:r>
    </w:p>
    <w:sectPr w:rsidR="004F6400" w:rsidRPr="00DC7471" w:rsidSect="00AF642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75"/>
    <w:multiLevelType w:val="multilevel"/>
    <w:tmpl w:val="5EF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F124A"/>
    <w:multiLevelType w:val="multilevel"/>
    <w:tmpl w:val="AAC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7F1B"/>
    <w:multiLevelType w:val="hybridMultilevel"/>
    <w:tmpl w:val="FE6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28710">
    <w:abstractNumId w:val="1"/>
  </w:num>
  <w:num w:numId="2" w16cid:durableId="1058170266">
    <w:abstractNumId w:val="0"/>
  </w:num>
  <w:num w:numId="3" w16cid:durableId="109690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9B"/>
    <w:rsid w:val="0000051E"/>
    <w:rsid w:val="00054008"/>
    <w:rsid w:val="001A53B3"/>
    <w:rsid w:val="00222307"/>
    <w:rsid w:val="00257362"/>
    <w:rsid w:val="002614EB"/>
    <w:rsid w:val="002941CA"/>
    <w:rsid w:val="002F5897"/>
    <w:rsid w:val="00451172"/>
    <w:rsid w:val="004A325D"/>
    <w:rsid w:val="004F6400"/>
    <w:rsid w:val="005302F5"/>
    <w:rsid w:val="0055220F"/>
    <w:rsid w:val="006247C6"/>
    <w:rsid w:val="00626BB0"/>
    <w:rsid w:val="00686961"/>
    <w:rsid w:val="007E06CD"/>
    <w:rsid w:val="007E07A7"/>
    <w:rsid w:val="0082139B"/>
    <w:rsid w:val="0086729F"/>
    <w:rsid w:val="008F14CC"/>
    <w:rsid w:val="0095240B"/>
    <w:rsid w:val="00A01B5F"/>
    <w:rsid w:val="00AF6424"/>
    <w:rsid w:val="00B86035"/>
    <w:rsid w:val="00C06FDA"/>
    <w:rsid w:val="00CC2E8A"/>
    <w:rsid w:val="00CE6B29"/>
    <w:rsid w:val="00D00DF0"/>
    <w:rsid w:val="00DA29C4"/>
    <w:rsid w:val="00DC7471"/>
    <w:rsid w:val="00DD38A7"/>
    <w:rsid w:val="00E22212"/>
    <w:rsid w:val="00E346BB"/>
    <w:rsid w:val="00E74703"/>
    <w:rsid w:val="00E86015"/>
    <w:rsid w:val="00E9529E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71A9"/>
  <w15:chartTrackingRefBased/>
  <w15:docId w15:val="{C2C5BFDB-07D5-447D-9873-04B4E558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9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C06FDA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90"/>
        <w:tab w:val="left" w:leader="hyphen" w:pos="7560"/>
        <w:tab w:val="left" w:pos="8280"/>
        <w:tab w:val="left" w:pos="9000"/>
      </w:tabs>
      <w:autoSpaceDE w:val="0"/>
      <w:autoSpaceDN w:val="0"/>
      <w:adjustRightInd w:val="0"/>
      <w:spacing w:after="103"/>
      <w:jc w:val="both"/>
      <w:outlineLvl w:val="6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2E8A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47C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3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14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E7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C06FDA"/>
    <w:rPr>
      <w:rFonts w:ascii="Univers" w:eastAsia="Times New Roman" w:hAnsi="Univers" w:cs="Times New Roman"/>
      <w:b/>
      <w:bCs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0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1E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1E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0051E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scolora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Christian Lieber</cp:lastModifiedBy>
  <cp:revision>2</cp:revision>
  <cp:lastPrinted>2023-10-08T23:25:00Z</cp:lastPrinted>
  <dcterms:created xsi:type="dcterms:W3CDTF">2023-10-19T17:45:00Z</dcterms:created>
  <dcterms:modified xsi:type="dcterms:W3CDTF">2023-10-19T17:45:00Z</dcterms:modified>
</cp:coreProperties>
</file>